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714" w:rsidRPr="00203C5A" w:rsidRDefault="00900714" w:rsidP="00900714">
      <w:pPr>
        <w:spacing w:before="100" w:beforeAutospacing="1" w:after="100" w:afterAutospacing="1"/>
        <w:jc w:val="center"/>
        <w:outlineLvl w:val="2"/>
        <w:rPr>
          <w:b/>
          <w:bCs/>
          <w:sz w:val="32"/>
          <w:szCs w:val="32"/>
        </w:rPr>
      </w:pPr>
      <w:r w:rsidRPr="00203C5A">
        <w:rPr>
          <w:b/>
          <w:bCs/>
          <w:sz w:val="32"/>
          <w:szCs w:val="32"/>
        </w:rPr>
        <w:t>Кодекс профессиональной этики российского библиотекаря</w:t>
      </w:r>
    </w:p>
    <w:p w:rsidR="00900714" w:rsidRPr="00203C5A" w:rsidRDefault="00900714" w:rsidP="00900714">
      <w:pPr>
        <w:spacing w:before="100" w:beforeAutospacing="1" w:after="100" w:afterAutospacing="1"/>
        <w:jc w:val="center"/>
        <w:outlineLvl w:val="2"/>
        <w:rPr>
          <w:b/>
          <w:bCs/>
          <w:sz w:val="32"/>
          <w:szCs w:val="32"/>
        </w:rPr>
      </w:pPr>
      <w:r w:rsidRPr="00203C5A">
        <w:rPr>
          <w:b/>
          <w:bCs/>
          <w:sz w:val="32"/>
          <w:szCs w:val="32"/>
        </w:rPr>
        <w:t>Библиотекарь:</w:t>
      </w:r>
    </w:p>
    <w:p w:rsidR="00900714" w:rsidRPr="00203C5A" w:rsidRDefault="00900714" w:rsidP="00900714">
      <w:pPr>
        <w:spacing w:before="100" w:beforeAutospacing="1" w:after="100" w:afterAutospacing="1"/>
        <w:jc w:val="center"/>
        <w:outlineLvl w:val="3"/>
        <w:rPr>
          <w:b/>
          <w:bCs/>
          <w:i/>
          <w:iCs/>
          <w:sz w:val="32"/>
          <w:szCs w:val="32"/>
        </w:rPr>
      </w:pPr>
      <w:r w:rsidRPr="00203C5A">
        <w:rPr>
          <w:b/>
          <w:bCs/>
          <w:i/>
          <w:iCs/>
          <w:sz w:val="32"/>
          <w:szCs w:val="32"/>
        </w:rPr>
        <w:t xml:space="preserve">обеспечивает высокое качество и комфортность услуг, их доступность и разнообразие всем желающим через использование возможностей своего учреждения, а также привлечение других библиотечных ресурсов; </w:t>
      </w:r>
      <w:r w:rsidRPr="00203C5A">
        <w:rPr>
          <w:b/>
          <w:bCs/>
          <w:i/>
          <w:iCs/>
          <w:sz w:val="32"/>
          <w:szCs w:val="32"/>
        </w:rPr>
        <w:br/>
        <w:t xml:space="preserve">рассматривает свободный доступ к информации как неотъемлемое право личности; </w:t>
      </w:r>
      <w:r w:rsidRPr="00203C5A">
        <w:rPr>
          <w:b/>
          <w:bCs/>
          <w:i/>
          <w:iCs/>
          <w:sz w:val="32"/>
          <w:szCs w:val="32"/>
        </w:rPr>
        <w:br/>
        <w:t xml:space="preserve">противостоит ограничению доступа к библиотечным материалам и не допускает самовольного изъятия и необоснованного отказа (цезуры) на запрашиваемые документы; </w:t>
      </w:r>
      <w:r w:rsidRPr="00203C5A">
        <w:rPr>
          <w:b/>
          <w:bCs/>
          <w:i/>
          <w:iCs/>
          <w:sz w:val="32"/>
          <w:szCs w:val="32"/>
        </w:rPr>
        <w:br/>
        <w:t xml:space="preserve">не несет ответственности за последствия использования информации или документа, полученного в библиотеке; </w:t>
      </w:r>
      <w:r w:rsidRPr="00203C5A">
        <w:rPr>
          <w:b/>
          <w:bCs/>
          <w:i/>
          <w:iCs/>
          <w:sz w:val="32"/>
          <w:szCs w:val="32"/>
        </w:rPr>
        <w:br/>
        <w:t xml:space="preserve">строит свои отношения с пользователями на основе уважения к личности и ее информационным потребностям; </w:t>
      </w:r>
      <w:r w:rsidRPr="00203C5A">
        <w:rPr>
          <w:b/>
          <w:bCs/>
          <w:i/>
          <w:iCs/>
          <w:sz w:val="32"/>
          <w:szCs w:val="32"/>
        </w:rPr>
        <w:br/>
        <w:t xml:space="preserve">охраняет конфиденциальность данных об информационной деятельности пользователя (за исключением случаев, которые предусмотрены законодательством); </w:t>
      </w:r>
      <w:r w:rsidRPr="00203C5A">
        <w:rPr>
          <w:b/>
          <w:bCs/>
          <w:i/>
          <w:iCs/>
          <w:sz w:val="32"/>
          <w:szCs w:val="32"/>
        </w:rPr>
        <w:br/>
        <w:t xml:space="preserve">признает авторские права на интеллектуальную собственность; </w:t>
      </w:r>
      <w:r w:rsidRPr="00203C5A">
        <w:rPr>
          <w:b/>
          <w:bCs/>
          <w:i/>
          <w:iCs/>
          <w:sz w:val="32"/>
          <w:szCs w:val="32"/>
        </w:rPr>
        <w:br/>
        <w:t xml:space="preserve">стремится к профессиональному самосовершенствованию, повышению уровня профессионального образования и компетентности; </w:t>
      </w:r>
      <w:r w:rsidRPr="00203C5A">
        <w:rPr>
          <w:b/>
          <w:bCs/>
          <w:i/>
          <w:iCs/>
          <w:sz w:val="32"/>
          <w:szCs w:val="32"/>
        </w:rPr>
        <w:br/>
        <w:t xml:space="preserve">уважает знания коллег и охотно передает свои знания, видя в этом важнейшее условие развития профессии; </w:t>
      </w:r>
      <w:r w:rsidRPr="00203C5A">
        <w:rPr>
          <w:b/>
          <w:bCs/>
          <w:i/>
          <w:iCs/>
          <w:sz w:val="32"/>
          <w:szCs w:val="32"/>
        </w:rPr>
        <w:br/>
        <w:t xml:space="preserve">относится с уважением ко всем коллегам, защищает их права, если они не противоречат этическим нормам и способствуют авторитету профессии; </w:t>
      </w:r>
      <w:r w:rsidRPr="00203C5A">
        <w:rPr>
          <w:b/>
          <w:bCs/>
          <w:i/>
          <w:iCs/>
          <w:sz w:val="32"/>
          <w:szCs w:val="32"/>
        </w:rPr>
        <w:br/>
        <w:t>заботится о высоком общественном статусе своей профессии, стремится показать социальную роль библиотеки, укрепить ее репутацию.</w:t>
      </w:r>
    </w:p>
    <w:p w:rsidR="00900714" w:rsidRPr="004D254B" w:rsidRDefault="00900714" w:rsidP="00900714">
      <w:pPr>
        <w:jc w:val="center"/>
        <w:rPr>
          <w:b/>
          <w:sz w:val="32"/>
          <w:szCs w:val="32"/>
        </w:rPr>
      </w:pPr>
      <w:r w:rsidRPr="00203C5A">
        <w:rPr>
          <w:b/>
          <w:bCs/>
          <w:sz w:val="32"/>
          <w:szCs w:val="32"/>
        </w:rPr>
        <w:t>Кодекс принят Конференцией Российской библиотечной ассоциации (4-я ежегодная сессия) 22 апреля 1999 года.</w:t>
      </w:r>
      <w:r w:rsidRPr="00203C5A">
        <w:rPr>
          <w:b/>
          <w:bCs/>
          <w:sz w:val="32"/>
          <w:szCs w:val="32"/>
        </w:rPr>
        <w:br/>
      </w:r>
    </w:p>
    <w:p w:rsidR="00900714" w:rsidRDefault="00900714" w:rsidP="00900714"/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4"/>
        <w:gridCol w:w="7978"/>
      </w:tblGrid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tabs>
                <w:tab w:val="left" w:pos="2685"/>
              </w:tabs>
              <w:overflowPunct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ab/>
            </w:r>
          </w:p>
          <w:p w:rsidR="00900714" w:rsidRDefault="00900714" w:rsidP="00F855E0">
            <w:pPr>
              <w:tabs>
                <w:tab w:val="left" w:pos="2685"/>
              </w:tabs>
              <w:overflowPunct/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</w:p>
          <w:p w:rsidR="00900714" w:rsidRPr="004907DC" w:rsidRDefault="00900714" w:rsidP="00F855E0">
            <w:pPr>
              <w:tabs>
                <w:tab w:val="left" w:pos="2685"/>
              </w:tabs>
              <w:overflowPunct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907DC">
              <w:rPr>
                <w:b/>
                <w:bCs/>
                <w:iCs/>
                <w:color w:val="000000"/>
                <w:sz w:val="32"/>
                <w:szCs w:val="32"/>
              </w:rPr>
              <w:t>Паспорт библиотеки</w:t>
            </w:r>
          </w:p>
          <w:p w:rsidR="004907DC" w:rsidRDefault="004907DC" w:rsidP="00F855E0">
            <w:pPr>
              <w:tabs>
                <w:tab w:val="left" w:pos="2685"/>
              </w:tabs>
              <w:overflowPunct/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  <w:t>Расписание работы:</w:t>
            </w:r>
          </w:p>
          <w:p w:rsidR="004907DC" w:rsidRPr="004907DC" w:rsidRDefault="004907DC" w:rsidP="004907DC">
            <w:pPr>
              <w:tabs>
                <w:tab w:val="left" w:pos="2685"/>
              </w:tabs>
              <w:overflowPunct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4907DC">
              <w:rPr>
                <w:b/>
                <w:bCs/>
                <w:iCs/>
                <w:color w:val="000000"/>
                <w:sz w:val="24"/>
                <w:szCs w:val="24"/>
              </w:rPr>
              <w:t>Понедельник-пятница: с 9.00 до 17 часов</w:t>
            </w:r>
          </w:p>
          <w:p w:rsidR="004907DC" w:rsidRPr="00472CE2" w:rsidRDefault="004907DC" w:rsidP="004907DC">
            <w:pPr>
              <w:tabs>
                <w:tab w:val="left" w:pos="2685"/>
              </w:tabs>
              <w:overflowPunct/>
              <w:rPr>
                <w:b/>
                <w:bCs/>
                <w:iCs/>
                <w:color w:val="000000"/>
                <w:sz w:val="28"/>
                <w:szCs w:val="28"/>
              </w:rPr>
            </w:pPr>
            <w:proofErr w:type="gramStart"/>
            <w:r w:rsidRPr="004907DC">
              <w:rPr>
                <w:b/>
                <w:bCs/>
                <w:iCs/>
                <w:color w:val="000000"/>
                <w:sz w:val="24"/>
                <w:szCs w:val="24"/>
              </w:rPr>
              <w:t>Выходной :</w:t>
            </w:r>
            <w:proofErr w:type="gramEnd"/>
            <w:r w:rsidRPr="004907DC">
              <w:rPr>
                <w:b/>
                <w:bCs/>
                <w:iCs/>
                <w:color w:val="000000"/>
                <w:sz w:val="24"/>
                <w:szCs w:val="24"/>
              </w:rPr>
              <w:t xml:space="preserve"> суббота-воскресенье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1.1. Сведения о библиотеке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1.1.1.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Наименование библиотеки – </w:t>
            </w:r>
            <w:r>
              <w:rPr>
                <w:b/>
                <w:color w:val="000000"/>
                <w:sz w:val="24"/>
                <w:szCs w:val="24"/>
              </w:rPr>
              <w:t xml:space="preserve">Школьная библиотека </w:t>
            </w:r>
          </w:p>
          <w:p w:rsidR="00900714" w:rsidRPr="006B3404" w:rsidRDefault="00900714" w:rsidP="00F855E0">
            <w:pPr>
              <w:overflowPunct/>
              <w:rPr>
                <w:b/>
                <w:color w:val="000000"/>
                <w:sz w:val="24"/>
                <w:szCs w:val="24"/>
              </w:rPr>
            </w:pPr>
            <w:r w:rsidRPr="006B3404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1.1.2.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Ведомственная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принадлежность:  </w:t>
            </w:r>
            <w:r w:rsidRPr="006B3404">
              <w:rPr>
                <w:b/>
                <w:color w:val="000000"/>
                <w:sz w:val="24"/>
                <w:szCs w:val="24"/>
              </w:rPr>
              <w:t>М</w:t>
            </w:r>
            <w:r>
              <w:rPr>
                <w:b/>
                <w:color w:val="000000"/>
                <w:sz w:val="24"/>
                <w:szCs w:val="24"/>
              </w:rPr>
              <w:t>Б</w:t>
            </w:r>
            <w:r w:rsidRPr="006B3404">
              <w:rPr>
                <w:b/>
                <w:color w:val="000000"/>
                <w:sz w:val="24"/>
                <w:szCs w:val="24"/>
              </w:rPr>
              <w:t>ОУ</w:t>
            </w:r>
            <w:proofErr w:type="gramEnd"/>
            <w:r w:rsidRPr="006B3404">
              <w:rPr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b/>
                <w:color w:val="000000"/>
                <w:sz w:val="24"/>
                <w:szCs w:val="24"/>
              </w:rPr>
              <w:t xml:space="preserve"> С</w:t>
            </w:r>
            <w:r w:rsidRPr="006B3404">
              <w:rPr>
                <w:b/>
                <w:color w:val="000000"/>
                <w:sz w:val="24"/>
                <w:szCs w:val="24"/>
              </w:rPr>
              <w:t xml:space="preserve">редняя общеобразовательная </w:t>
            </w:r>
            <w:r>
              <w:rPr>
                <w:b/>
                <w:color w:val="000000"/>
                <w:sz w:val="24"/>
                <w:szCs w:val="24"/>
              </w:rPr>
              <w:t xml:space="preserve">татарско-русская </w:t>
            </w:r>
            <w:r w:rsidRPr="006B3404">
              <w:rPr>
                <w:b/>
                <w:color w:val="000000"/>
                <w:sz w:val="24"/>
                <w:szCs w:val="24"/>
              </w:rPr>
              <w:t xml:space="preserve">школа № </w:t>
            </w:r>
            <w:r>
              <w:rPr>
                <w:b/>
                <w:color w:val="000000"/>
                <w:sz w:val="24"/>
                <w:szCs w:val="24"/>
              </w:rPr>
              <w:t>7</w:t>
            </w:r>
            <w:r w:rsidRPr="006B3404">
              <w:rPr>
                <w:b/>
                <w:color w:val="000000"/>
                <w:sz w:val="24"/>
                <w:szCs w:val="24"/>
              </w:rPr>
              <w:t>1</w:t>
            </w:r>
            <w:r>
              <w:rPr>
                <w:b/>
                <w:color w:val="000000"/>
                <w:sz w:val="24"/>
                <w:szCs w:val="24"/>
              </w:rPr>
              <w:t xml:space="preserve"> с углубленным изучением отдельных предметов</w:t>
            </w:r>
            <w:r w:rsidRPr="006B3404">
              <w:rPr>
                <w:b/>
                <w:color w:val="000000"/>
                <w:sz w:val="24"/>
                <w:szCs w:val="24"/>
              </w:rPr>
              <w:t>» Ново-Савиновского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B3404">
              <w:rPr>
                <w:b/>
                <w:color w:val="000000"/>
                <w:sz w:val="24"/>
                <w:szCs w:val="24"/>
              </w:rPr>
              <w:t xml:space="preserve"> р</w:t>
            </w:r>
            <w:r>
              <w:rPr>
                <w:b/>
                <w:color w:val="000000"/>
                <w:sz w:val="24"/>
                <w:szCs w:val="24"/>
              </w:rPr>
              <w:t>айо</w:t>
            </w:r>
            <w:r w:rsidRPr="006B3404">
              <w:rPr>
                <w:b/>
                <w:color w:val="000000"/>
                <w:sz w:val="24"/>
                <w:szCs w:val="24"/>
              </w:rPr>
              <w:t xml:space="preserve">на </w:t>
            </w:r>
            <w:r>
              <w:rPr>
                <w:b/>
                <w:color w:val="000000"/>
                <w:sz w:val="24"/>
                <w:szCs w:val="24"/>
              </w:rPr>
              <w:t xml:space="preserve"> г. Казани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1.1.7.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Год основания библиотеки – </w:t>
            </w:r>
            <w:r w:rsidRPr="00CE4B5E">
              <w:rPr>
                <w:b/>
                <w:color w:val="000000"/>
                <w:sz w:val="24"/>
                <w:szCs w:val="24"/>
              </w:rPr>
              <w:t>19</w:t>
            </w:r>
            <w:r>
              <w:rPr>
                <w:b/>
                <w:color w:val="000000"/>
                <w:sz w:val="24"/>
                <w:szCs w:val="24"/>
              </w:rPr>
              <w:t>7</w:t>
            </w:r>
            <w:r w:rsidRPr="00CE4B5E">
              <w:rPr>
                <w:b/>
                <w:color w:val="000000"/>
                <w:sz w:val="24"/>
                <w:szCs w:val="24"/>
              </w:rPr>
              <w:t>0 год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1.1.8.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Ф.И.О. руководителя библиотеки- </w:t>
            </w:r>
            <w:proofErr w:type="spellStart"/>
            <w:proofErr w:type="gramStart"/>
            <w:r w:rsidRPr="0028588D">
              <w:rPr>
                <w:b/>
                <w:color w:val="000000"/>
                <w:sz w:val="24"/>
                <w:szCs w:val="24"/>
              </w:rPr>
              <w:t>Фатыхова</w:t>
            </w:r>
            <w:proofErr w:type="spellEnd"/>
            <w:r w:rsidRPr="00CE4B5E">
              <w:rPr>
                <w:b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Ф</w:t>
            </w:r>
            <w:r w:rsidRPr="00CE4B5E">
              <w:rPr>
                <w:b/>
                <w:color w:val="000000"/>
                <w:sz w:val="24"/>
                <w:szCs w:val="24"/>
              </w:rPr>
              <w:t>а</w:t>
            </w:r>
            <w:r>
              <w:rPr>
                <w:b/>
                <w:color w:val="000000"/>
                <w:sz w:val="24"/>
                <w:szCs w:val="24"/>
              </w:rPr>
              <w:t>ния</w:t>
            </w:r>
            <w:proofErr w:type="spellEnd"/>
            <w:proofErr w:type="gramEnd"/>
            <w:r w:rsidRPr="00CE4B5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Г</w:t>
            </w:r>
            <w:r w:rsidRPr="00CE4B5E">
              <w:rPr>
                <w:b/>
                <w:color w:val="000000"/>
                <w:sz w:val="24"/>
                <w:szCs w:val="24"/>
              </w:rPr>
              <w:t>а</w:t>
            </w:r>
            <w:r>
              <w:rPr>
                <w:b/>
                <w:color w:val="000000"/>
                <w:sz w:val="24"/>
                <w:szCs w:val="24"/>
              </w:rPr>
              <w:t>лялтдиновна</w:t>
            </w:r>
            <w:proofErr w:type="spellEnd"/>
          </w:p>
        </w:tc>
      </w:tr>
      <w:tr w:rsidR="00900714" w:rsidTr="00F855E0">
        <w:trPr>
          <w:trHeight w:val="61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1.1.9.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Адрес библиотеки, в т. ч. обязательно указать почтовый индекс</w:t>
            </w:r>
          </w:p>
          <w:p w:rsidR="00900714" w:rsidRPr="00CE4B5E" w:rsidRDefault="00900714" w:rsidP="00F855E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Pr="00CE4B5E">
              <w:rPr>
                <w:b/>
                <w:sz w:val="24"/>
                <w:szCs w:val="24"/>
              </w:rPr>
              <w:t>4200</w:t>
            </w:r>
            <w:r>
              <w:rPr>
                <w:b/>
                <w:sz w:val="24"/>
                <w:szCs w:val="24"/>
              </w:rPr>
              <w:t>44,</w:t>
            </w:r>
            <w:r w:rsidRPr="00CE4B5E">
              <w:rPr>
                <w:b/>
                <w:sz w:val="24"/>
                <w:szCs w:val="24"/>
              </w:rPr>
              <w:t xml:space="preserve"> г. Казань</w:t>
            </w:r>
            <w:r>
              <w:rPr>
                <w:b/>
                <w:sz w:val="24"/>
                <w:szCs w:val="24"/>
              </w:rPr>
              <w:t>:</w:t>
            </w:r>
            <w:r w:rsidRPr="00CE4B5E">
              <w:rPr>
                <w:b/>
                <w:sz w:val="24"/>
                <w:szCs w:val="24"/>
              </w:rPr>
              <w:t xml:space="preserve"> ул. </w:t>
            </w:r>
            <w:r>
              <w:rPr>
                <w:b/>
                <w:sz w:val="24"/>
                <w:szCs w:val="24"/>
              </w:rPr>
              <w:t>Волгоградская, д.</w:t>
            </w:r>
            <w:r w:rsidRPr="00CE4B5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39</w:t>
            </w:r>
            <w:r w:rsidRPr="00CE4B5E">
              <w:rPr>
                <w:b/>
                <w:sz w:val="24"/>
                <w:szCs w:val="24"/>
              </w:rPr>
              <w:t xml:space="preserve">а  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1.1.10.</w:t>
            </w:r>
            <w:r>
              <w:rPr>
                <w:color w:val="000000"/>
                <w:sz w:val="24"/>
                <w:szCs w:val="24"/>
              </w:rPr>
              <w:t>Телефон/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факс  </w:t>
            </w:r>
            <w:r w:rsidRPr="00CE4B5E">
              <w:rPr>
                <w:b/>
                <w:color w:val="000000"/>
                <w:sz w:val="24"/>
                <w:szCs w:val="24"/>
              </w:rPr>
              <w:t>5</w:t>
            </w:r>
            <w:r>
              <w:rPr>
                <w:b/>
                <w:color w:val="000000"/>
                <w:sz w:val="24"/>
                <w:szCs w:val="24"/>
              </w:rPr>
              <w:t>61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-15-85; 564-37-61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Pr="006700EA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1.1.11.Адрес электронной почты - </w:t>
            </w:r>
            <w:r w:rsidRPr="006700E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B5E">
              <w:rPr>
                <w:b/>
                <w:color w:val="000000"/>
                <w:sz w:val="24"/>
                <w:szCs w:val="24"/>
                <w:lang w:val="en-US"/>
              </w:rPr>
              <w:t>sch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>81</w:t>
            </w:r>
            <w:r w:rsidRPr="00735FF7">
              <w:rPr>
                <w:b/>
                <w:color w:val="000000"/>
                <w:sz w:val="24"/>
                <w:szCs w:val="24"/>
              </w:rPr>
              <w:t xml:space="preserve">@ </w:t>
            </w:r>
            <w:proofErr w:type="spellStart"/>
            <w:r>
              <w:rPr>
                <w:b/>
                <w:color w:val="000000"/>
                <w:sz w:val="24"/>
                <w:szCs w:val="24"/>
                <w:lang w:val="en-US"/>
              </w:rPr>
              <w:t>yandex</w:t>
            </w:r>
            <w:proofErr w:type="spellEnd"/>
            <w:r w:rsidRPr="00CE4B5E">
              <w:rPr>
                <w:b/>
                <w:color w:val="000000"/>
                <w:sz w:val="24"/>
                <w:szCs w:val="24"/>
              </w:rPr>
              <w:t>.</w:t>
            </w:r>
            <w:proofErr w:type="spellStart"/>
            <w:r w:rsidRPr="00CE4B5E">
              <w:rPr>
                <w:b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Pr="006700EA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1.1.12.</w:t>
            </w:r>
            <w:r>
              <w:rPr>
                <w:color w:val="000000"/>
                <w:sz w:val="24"/>
                <w:szCs w:val="24"/>
              </w:rPr>
              <w:t xml:space="preserve">Адрес сайта в интернете </w:t>
            </w:r>
            <w:r w:rsidRPr="006700EA">
              <w:rPr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Kzn</w:t>
            </w:r>
            <w:proofErr w:type="spellEnd"/>
            <w:r w:rsidRPr="00EF1002">
              <w:rPr>
                <w:color w:val="000000"/>
                <w:sz w:val="24"/>
                <w:szCs w:val="24"/>
              </w:rPr>
              <w:t>-</w:t>
            </w:r>
            <w:r w:rsidRPr="00EF1002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B5E">
              <w:rPr>
                <w:b/>
                <w:color w:val="000000"/>
                <w:sz w:val="24"/>
                <w:szCs w:val="24"/>
                <w:lang w:val="en-US"/>
              </w:rPr>
              <w:t>sch</w:t>
            </w:r>
            <w:proofErr w:type="spellEnd"/>
            <w:r w:rsidRPr="00EF1002">
              <w:rPr>
                <w:b/>
                <w:color w:val="000000"/>
                <w:sz w:val="24"/>
                <w:szCs w:val="24"/>
              </w:rPr>
              <w:t>7</w:t>
            </w:r>
            <w:r>
              <w:rPr>
                <w:b/>
                <w:color w:val="000000"/>
                <w:sz w:val="24"/>
                <w:szCs w:val="24"/>
              </w:rPr>
              <w:t>1</w:t>
            </w:r>
            <w:r w:rsidRPr="00EF1002">
              <w:rPr>
                <w:b/>
                <w:color w:val="000000"/>
                <w:sz w:val="24"/>
                <w:szCs w:val="24"/>
              </w:rPr>
              <w:t>.</w:t>
            </w:r>
            <w:proofErr w:type="spellStart"/>
            <w:r w:rsidRPr="00CE4B5E">
              <w:rPr>
                <w:b/>
                <w:color w:val="000000"/>
                <w:sz w:val="24"/>
                <w:szCs w:val="24"/>
                <w:lang w:val="en-US"/>
              </w:rPr>
              <w:t>edu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siter</w:t>
            </w:r>
            <w:proofErr w:type="spellEnd"/>
            <w:r w:rsidRPr="00CE4B5E">
              <w:rPr>
                <w:b/>
                <w:color w:val="000000"/>
                <w:sz w:val="24"/>
                <w:szCs w:val="24"/>
              </w:rPr>
              <w:t>.</w:t>
            </w:r>
            <w:proofErr w:type="spellStart"/>
            <w:r w:rsidRPr="00CE4B5E">
              <w:rPr>
                <w:b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00714" w:rsidTr="00F855E0">
        <w:trPr>
          <w:trHeight w:val="61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900714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1.1.13.1.</w:t>
            </w:r>
            <w:r>
              <w:rPr>
                <w:color w:val="000000"/>
                <w:sz w:val="24"/>
                <w:szCs w:val="24"/>
              </w:rPr>
              <w:t>Для учебных библиотек - число обучающихся (школьников/</w:t>
            </w:r>
            <w:proofErr w:type="gramStart"/>
            <w:r>
              <w:rPr>
                <w:color w:val="000000"/>
                <w:sz w:val="24"/>
                <w:szCs w:val="24"/>
              </w:rPr>
              <w:t>студентов)  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734</w:t>
            </w:r>
            <w:r w:rsidRPr="00CE4B5E">
              <w:rPr>
                <w:b/>
                <w:color w:val="000000"/>
                <w:sz w:val="24"/>
                <w:szCs w:val="24"/>
              </w:rPr>
              <w:t xml:space="preserve">  уч-ся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900714">
            <w:pPr>
              <w:overflowPunct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1.2. Основные показатели работы библиотеки за 2019-20 уч. год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Pr="00900714" w:rsidRDefault="00900714" w:rsidP="00900714">
            <w:pPr>
              <w:overflowPunct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1..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2.1.Количество пользователей (всего) </w:t>
            </w:r>
            <w:r w:rsidRPr="00066683">
              <w:rPr>
                <w:color w:val="000000"/>
                <w:sz w:val="24"/>
                <w:szCs w:val="24"/>
              </w:rPr>
              <w:t xml:space="preserve">-  </w:t>
            </w:r>
            <w:r>
              <w:rPr>
                <w:color w:val="000000"/>
                <w:sz w:val="24"/>
                <w:szCs w:val="24"/>
              </w:rPr>
              <w:t>675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900714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1.2.2.Выдано экземпляров документов (в </w:t>
            </w:r>
            <w:proofErr w:type="gramStart"/>
            <w:r>
              <w:rPr>
                <w:color w:val="000000"/>
                <w:sz w:val="24"/>
                <w:szCs w:val="24"/>
              </w:rPr>
              <w:t>ед.)</w:t>
            </w:r>
            <w:r w:rsidRPr="00CE4B5E">
              <w:rPr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1550C7">
              <w:rPr>
                <w:b/>
                <w:color w:val="000000"/>
                <w:sz w:val="24"/>
                <w:szCs w:val="24"/>
              </w:rPr>
              <w:t>6200</w:t>
            </w:r>
            <w:r>
              <w:rPr>
                <w:color w:val="000000"/>
                <w:sz w:val="24"/>
                <w:szCs w:val="24"/>
              </w:rPr>
              <w:t xml:space="preserve"> + 7428( учебники)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 них печатные документы -</w:t>
            </w:r>
            <w:r>
              <w:rPr>
                <w:color w:val="000000"/>
                <w:sz w:val="24"/>
                <w:szCs w:val="24"/>
                <w:lang w:val="en-US"/>
              </w:rPr>
              <w:t>6200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 них электронные издания – </w:t>
            </w: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 них аудиовизуальные документы</w:t>
            </w:r>
          </w:p>
        </w:tc>
      </w:tr>
      <w:tr w:rsidR="00900714" w:rsidTr="00F855E0">
        <w:trPr>
          <w:trHeight w:val="443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 них копии документов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 них на языках народов РФ (кроме русского) - </w:t>
            </w:r>
            <w:r w:rsidRPr="00E86218">
              <w:rPr>
                <w:color w:val="000000"/>
                <w:sz w:val="24"/>
                <w:szCs w:val="24"/>
              </w:rPr>
              <w:t>221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Pr="00E86218" w:rsidRDefault="00900714" w:rsidP="00900714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 них на иностранных языках</w:t>
            </w:r>
            <w:r w:rsidRPr="00E86218">
              <w:rPr>
                <w:color w:val="000000"/>
                <w:sz w:val="24"/>
                <w:szCs w:val="24"/>
              </w:rPr>
              <w:t xml:space="preserve">: </w:t>
            </w:r>
            <w:proofErr w:type="gramStart"/>
            <w:r>
              <w:rPr>
                <w:color w:val="000000"/>
                <w:sz w:val="24"/>
                <w:szCs w:val="24"/>
              </w:rPr>
              <w:t>635( учебники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color w:val="000000"/>
                <w:sz w:val="24"/>
                <w:szCs w:val="24"/>
              </w:rPr>
              <w:t>англ.яз</w:t>
            </w:r>
            <w:proofErr w:type="spellEnd"/>
            <w:r>
              <w:rPr>
                <w:color w:val="000000"/>
                <w:sz w:val="24"/>
                <w:szCs w:val="24"/>
              </w:rPr>
              <w:t>.)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 них печатные документы - 71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 них электронные издания -10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 них аудиовизуальные документы: 10 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 них копии документов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 них на языках народов РФ (кроме русского)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1.2.3.Количество посещений, обращений (в ед.)  </w:t>
            </w:r>
            <w:r w:rsidRPr="00CE4B5E">
              <w:rPr>
                <w:b/>
                <w:color w:val="000000"/>
                <w:sz w:val="24"/>
                <w:szCs w:val="24"/>
              </w:rPr>
              <w:t>-</w:t>
            </w:r>
            <w:r w:rsidRPr="00E86218">
              <w:rPr>
                <w:color w:val="000000"/>
                <w:sz w:val="24"/>
                <w:szCs w:val="24"/>
              </w:rPr>
              <w:t xml:space="preserve">5800 </w:t>
            </w:r>
            <w:r w:rsidRPr="00066683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726F38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1.2.3.1. в т. ч. посещений массовых мероприятий - </w:t>
            </w:r>
            <w:r w:rsidR="00726F38">
              <w:rPr>
                <w:color w:val="000000"/>
                <w:sz w:val="24"/>
                <w:szCs w:val="24"/>
              </w:rPr>
              <w:t>4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1.2.3.2. в т. ч. посещений </w:t>
            </w:r>
            <w:proofErr w:type="spellStart"/>
            <w:r>
              <w:rPr>
                <w:color w:val="000000"/>
                <w:sz w:val="24"/>
                <w:szCs w:val="24"/>
              </w:rPr>
              <w:t>web</w:t>
            </w:r>
            <w:proofErr w:type="spellEnd"/>
            <w:r>
              <w:rPr>
                <w:color w:val="000000"/>
                <w:sz w:val="24"/>
                <w:szCs w:val="24"/>
              </w:rPr>
              <w:t>-сайта библиотеки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1.2.4.</w:t>
            </w:r>
            <w:r>
              <w:rPr>
                <w:color w:val="000000"/>
                <w:sz w:val="24"/>
                <w:szCs w:val="24"/>
              </w:rPr>
              <w:t>Количество массовых мероприятий - 4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1.2.5.</w:t>
            </w:r>
            <w:r>
              <w:rPr>
                <w:color w:val="000000"/>
                <w:sz w:val="24"/>
                <w:szCs w:val="24"/>
              </w:rPr>
              <w:t xml:space="preserve">Количество справок, консультаций:120 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1.2.6.</w:t>
            </w:r>
            <w:r>
              <w:rPr>
                <w:color w:val="000000"/>
                <w:sz w:val="24"/>
                <w:szCs w:val="24"/>
              </w:rPr>
              <w:t xml:space="preserve">Количество отказов:23 </w:t>
            </w:r>
          </w:p>
        </w:tc>
      </w:tr>
      <w:tr w:rsidR="00900714" w:rsidTr="00F855E0">
        <w:trPr>
          <w:trHeight w:val="26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1.2.7.</w:t>
            </w:r>
            <w:r>
              <w:rPr>
                <w:color w:val="000000"/>
                <w:sz w:val="24"/>
                <w:szCs w:val="24"/>
              </w:rPr>
              <w:t xml:space="preserve">Платные библиотечные услуги (да/нет) - </w:t>
            </w:r>
            <w:r w:rsidRPr="00CE4B5E">
              <w:rPr>
                <w:b/>
                <w:color w:val="000000"/>
                <w:sz w:val="24"/>
                <w:szCs w:val="24"/>
              </w:rPr>
              <w:t xml:space="preserve">нет 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1.3.Кадровое обеспечение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1.3.1 Штатная численность (всего человек/ всего штатных единиц –   </w:t>
            </w:r>
            <w:r w:rsidRPr="00574ADF">
              <w:rPr>
                <w:b/>
                <w:color w:val="000000"/>
                <w:sz w:val="24"/>
                <w:szCs w:val="24"/>
              </w:rPr>
              <w:t>1 чел.</w:t>
            </w:r>
          </w:p>
        </w:tc>
      </w:tr>
      <w:tr w:rsidR="00900714" w:rsidTr="00F855E0">
        <w:trPr>
          <w:trHeight w:val="674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1.3.1.0 в т. ч. библиотечные работники (всего чел/ и штат. ед. (</w:t>
            </w:r>
            <w:r w:rsidRPr="00574ADF">
              <w:rPr>
                <w:b/>
                <w:color w:val="000000"/>
                <w:sz w:val="24"/>
                <w:szCs w:val="24"/>
              </w:rPr>
              <w:t>на 1,0 -чел.;</w:t>
            </w:r>
            <w:r>
              <w:rPr>
                <w:color w:val="000000"/>
                <w:sz w:val="24"/>
                <w:szCs w:val="24"/>
              </w:rPr>
              <w:t xml:space="preserve"> на 0,75 -чел.; на 0,5 - чел.)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1.3.1.08.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из них с высшим образованием (чел.) – </w:t>
            </w:r>
            <w:r w:rsidRPr="00574ADF">
              <w:rPr>
                <w:b/>
                <w:color w:val="000000"/>
                <w:sz w:val="24"/>
                <w:szCs w:val="24"/>
              </w:rPr>
              <w:t>1 чел.</w:t>
            </w:r>
          </w:p>
        </w:tc>
      </w:tr>
      <w:tr w:rsidR="00900714" w:rsidTr="00F855E0">
        <w:trPr>
          <w:trHeight w:val="63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Pr="00040FA8" w:rsidRDefault="00900714" w:rsidP="00726F38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1.3.2.Количество документов (сертификатов) о повышении квалификации государственного образца, </w:t>
            </w:r>
            <w:proofErr w:type="gramStart"/>
            <w:r>
              <w:rPr>
                <w:color w:val="000000"/>
                <w:sz w:val="24"/>
                <w:szCs w:val="24"/>
              </w:rPr>
              <w:t>полученных  за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 w:rsidR="00726F38">
              <w:rPr>
                <w:color w:val="000000"/>
                <w:sz w:val="24"/>
                <w:szCs w:val="24"/>
              </w:rPr>
              <w:t>2019-20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–  </w:t>
            </w:r>
            <w:r w:rsidRPr="00574ADF">
              <w:rPr>
                <w:b/>
                <w:color w:val="000000"/>
                <w:sz w:val="24"/>
                <w:szCs w:val="24"/>
              </w:rPr>
              <w:t xml:space="preserve">1 </w:t>
            </w:r>
            <w:r w:rsidR="00726F38">
              <w:rPr>
                <w:b/>
                <w:color w:val="000000"/>
                <w:sz w:val="24"/>
                <w:szCs w:val="24"/>
              </w:rPr>
              <w:t>; диплом педагога-библиотекаря.</w:t>
            </w:r>
          </w:p>
        </w:tc>
      </w:tr>
      <w:tr w:rsidR="00900714" w:rsidTr="00F855E0">
        <w:trPr>
          <w:trHeight w:val="278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726F38">
            <w:pPr>
              <w:overflowPunct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1.4.Характерис</w:t>
            </w:r>
            <w:r w:rsidR="00726F38">
              <w:rPr>
                <w:b/>
                <w:bCs/>
                <w:i/>
                <w:iCs/>
                <w:color w:val="000000"/>
                <w:sz w:val="24"/>
                <w:szCs w:val="24"/>
              </w:rPr>
              <w:t>тика библиотечного фонда за 2020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год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726F38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1.4.1. Объем фонда (всего </w:t>
            </w:r>
            <w:proofErr w:type="gramStart"/>
            <w:r>
              <w:rPr>
                <w:color w:val="000000"/>
                <w:sz w:val="24"/>
                <w:szCs w:val="24"/>
              </w:rPr>
              <w:t>экз.)-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r w:rsidR="00726F38">
              <w:rPr>
                <w:color w:val="000000"/>
                <w:sz w:val="24"/>
                <w:szCs w:val="24"/>
              </w:rPr>
              <w:t>30613</w:t>
            </w:r>
            <w:r>
              <w:rPr>
                <w:color w:val="000000"/>
                <w:sz w:val="24"/>
                <w:szCs w:val="24"/>
              </w:rPr>
              <w:t xml:space="preserve"> экз.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726F38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1.4.1.1. в т. ч. печатные документы (</w:t>
            </w:r>
            <w:proofErr w:type="spellStart"/>
            <w:r>
              <w:rPr>
                <w:color w:val="000000"/>
                <w:sz w:val="24"/>
                <w:szCs w:val="24"/>
              </w:rPr>
              <w:t>экз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,) – </w:t>
            </w:r>
            <w:r w:rsidR="00726F38">
              <w:rPr>
                <w:color w:val="000000"/>
                <w:sz w:val="24"/>
                <w:szCs w:val="24"/>
              </w:rPr>
              <w:t>19560</w:t>
            </w:r>
            <w:r>
              <w:rPr>
                <w:color w:val="000000"/>
                <w:sz w:val="24"/>
                <w:szCs w:val="24"/>
              </w:rPr>
              <w:t xml:space="preserve"> экз.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726F38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1.4.1.1.1. из них учебники (для библиотек учебных </w:t>
            </w:r>
            <w:proofErr w:type="gramStart"/>
            <w:r>
              <w:rPr>
                <w:color w:val="000000"/>
                <w:sz w:val="24"/>
                <w:szCs w:val="24"/>
              </w:rPr>
              <w:t>заведений)-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r w:rsidR="00726F38">
              <w:rPr>
                <w:color w:val="000000"/>
                <w:sz w:val="24"/>
                <w:szCs w:val="24"/>
              </w:rPr>
              <w:t>11053</w:t>
            </w:r>
            <w:r>
              <w:rPr>
                <w:color w:val="000000"/>
                <w:sz w:val="24"/>
                <w:szCs w:val="24"/>
              </w:rPr>
              <w:t xml:space="preserve"> экз.</w:t>
            </w:r>
          </w:p>
          <w:p w:rsidR="0015116C" w:rsidRDefault="0015116C" w:rsidP="00726F38">
            <w:pPr>
              <w:overflowPunct/>
              <w:rPr>
                <w:color w:val="000000"/>
                <w:sz w:val="24"/>
                <w:szCs w:val="24"/>
              </w:rPr>
            </w:pPr>
            <w:r w:rsidRPr="0015116C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0151110" cy="7355877"/>
                  <wp:effectExtent l="0" t="0" r="2540" b="0"/>
                  <wp:docPr id="1" name="Рисунок 1" descr="C:\Users\1\Desktop\фото телефон\20201211_1728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фото телефон\20201211_1728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8528" cy="7361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116C" w:rsidRDefault="0015116C" w:rsidP="00726F38">
            <w:pPr>
              <w:overflowPunct/>
              <w:rPr>
                <w:color w:val="000000"/>
                <w:sz w:val="24"/>
                <w:szCs w:val="24"/>
              </w:rPr>
            </w:pPr>
          </w:p>
          <w:p w:rsidR="0015116C" w:rsidRDefault="0015116C" w:rsidP="00726F38">
            <w:pPr>
              <w:overflowPunct/>
              <w:rPr>
                <w:color w:val="000000"/>
                <w:sz w:val="24"/>
                <w:szCs w:val="24"/>
              </w:rPr>
            </w:pPr>
          </w:p>
          <w:p w:rsidR="0015116C" w:rsidRDefault="0015116C" w:rsidP="00726F38">
            <w:pPr>
              <w:overflowPunct/>
              <w:rPr>
                <w:color w:val="000000"/>
                <w:sz w:val="24"/>
                <w:szCs w:val="24"/>
              </w:rPr>
            </w:pP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15116C" w:rsidRDefault="00900714" w:rsidP="00726F38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объем фонда на языках народов </w:t>
            </w:r>
            <w:proofErr w:type="gramStart"/>
            <w:r>
              <w:rPr>
                <w:color w:val="000000"/>
                <w:sz w:val="24"/>
                <w:szCs w:val="24"/>
              </w:rPr>
              <w:t>РФ(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кроме русского) – </w:t>
            </w:r>
            <w:r w:rsidR="00726F38">
              <w:rPr>
                <w:color w:val="000000"/>
                <w:sz w:val="24"/>
                <w:szCs w:val="24"/>
              </w:rPr>
              <w:t>3625</w:t>
            </w:r>
            <w:r>
              <w:rPr>
                <w:color w:val="000000"/>
                <w:sz w:val="24"/>
                <w:szCs w:val="24"/>
              </w:rPr>
              <w:t xml:space="preserve"> экз.+ учебники 1</w:t>
            </w:r>
            <w:r w:rsidR="00726F38">
              <w:rPr>
                <w:color w:val="000000"/>
                <w:sz w:val="24"/>
                <w:szCs w:val="24"/>
              </w:rPr>
              <w:t>825</w:t>
            </w:r>
            <w:r>
              <w:rPr>
                <w:color w:val="000000"/>
                <w:sz w:val="24"/>
                <w:szCs w:val="24"/>
              </w:rPr>
              <w:t xml:space="preserve"> экз. </w:t>
            </w:r>
          </w:p>
          <w:p w:rsidR="0015116C" w:rsidRDefault="0015116C" w:rsidP="00726F38">
            <w:pPr>
              <w:overflowPunct/>
              <w:rPr>
                <w:noProof/>
                <w:color w:val="000000"/>
                <w:sz w:val="24"/>
                <w:szCs w:val="24"/>
              </w:rPr>
            </w:pPr>
          </w:p>
          <w:p w:rsidR="0015116C" w:rsidRDefault="00933945" w:rsidP="00726F38">
            <w:pPr>
              <w:overflowPunct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6.25pt;height:395.25pt;mso-left-percent:-10001;mso-top-percent:-10001;mso-position-horizontal:absolute;mso-position-horizontal-relative:char;mso-position-vertical:absolute;mso-position-vertical-relative:line;mso-left-percent:-10001;mso-top-percent:-10001">
                  <v:imagedata r:id="rId5" o:title="20201211_172640"/>
                </v:shape>
              </w:pict>
            </w:r>
          </w:p>
          <w:p w:rsidR="00BB418C" w:rsidRDefault="00BB418C" w:rsidP="00726F38">
            <w:pPr>
              <w:overflowPunct/>
              <w:rPr>
                <w:noProof/>
                <w:color w:val="000000"/>
                <w:sz w:val="24"/>
                <w:szCs w:val="24"/>
              </w:rPr>
            </w:pPr>
          </w:p>
          <w:p w:rsidR="00900714" w:rsidRDefault="00900714" w:rsidP="00726F38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1B0062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 фонда на иностранных языках -</w:t>
            </w:r>
            <w:r w:rsidR="001B0062">
              <w:rPr>
                <w:color w:val="000000"/>
                <w:sz w:val="24"/>
                <w:szCs w:val="24"/>
              </w:rPr>
              <w:t>899</w:t>
            </w:r>
            <w:r>
              <w:rPr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color w:val="000000"/>
                <w:sz w:val="24"/>
                <w:szCs w:val="24"/>
              </w:rPr>
              <w:t>уч.англ.яз</w:t>
            </w:r>
            <w:proofErr w:type="spellEnd"/>
            <w:r>
              <w:rPr>
                <w:color w:val="000000"/>
                <w:sz w:val="24"/>
                <w:szCs w:val="24"/>
              </w:rPr>
              <w:t>.)</w:t>
            </w:r>
          </w:p>
        </w:tc>
      </w:tr>
      <w:tr w:rsidR="00900714" w:rsidTr="00F855E0">
        <w:trPr>
          <w:trHeight w:val="61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1B0062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1.4.2.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Количество документов, поступивших в фонд библиотеки в 2020 </w:t>
            </w:r>
            <w:proofErr w:type="gramStart"/>
            <w:r>
              <w:rPr>
                <w:color w:val="000000"/>
                <w:sz w:val="24"/>
                <w:szCs w:val="24"/>
              </w:rPr>
              <w:t>году  (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всего экз.)                             </w:t>
            </w:r>
            <w:r w:rsidR="001B0062">
              <w:rPr>
                <w:color w:val="000000"/>
                <w:sz w:val="24"/>
                <w:szCs w:val="24"/>
              </w:rPr>
              <w:t>21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1B0062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 них печатные документы- </w:t>
            </w:r>
            <w:r w:rsidR="001B0062">
              <w:rPr>
                <w:color w:val="000000"/>
                <w:sz w:val="24"/>
                <w:szCs w:val="24"/>
              </w:rPr>
              <w:t>21</w:t>
            </w:r>
            <w:r w:rsidRPr="00040FA8">
              <w:rPr>
                <w:color w:val="000000"/>
                <w:sz w:val="24"/>
                <w:szCs w:val="24"/>
              </w:rPr>
              <w:t xml:space="preserve"> экз.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 них электронные издания- </w:t>
            </w:r>
            <w:r w:rsidRPr="00040FA8">
              <w:rPr>
                <w:color w:val="000000"/>
                <w:sz w:val="24"/>
                <w:szCs w:val="24"/>
              </w:rPr>
              <w:t xml:space="preserve"> экз.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 них аудиовизуальные документы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1B0062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языках народов РФ (кроме русского) -</w:t>
            </w:r>
            <w:r w:rsidR="001B0062">
              <w:rPr>
                <w:color w:val="000000"/>
                <w:sz w:val="24"/>
                <w:szCs w:val="24"/>
              </w:rPr>
              <w:t>21</w:t>
            </w:r>
            <w:r>
              <w:rPr>
                <w:color w:val="000000"/>
                <w:sz w:val="24"/>
                <w:szCs w:val="24"/>
              </w:rPr>
              <w:t xml:space="preserve"> экз.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1B0062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иностранных языках-</w:t>
            </w:r>
            <w:r w:rsidR="001B0062">
              <w:rPr>
                <w:color w:val="000000"/>
                <w:sz w:val="24"/>
                <w:szCs w:val="24"/>
              </w:rPr>
              <w:t>197</w:t>
            </w:r>
            <w:r>
              <w:rPr>
                <w:color w:val="000000"/>
                <w:sz w:val="24"/>
                <w:szCs w:val="24"/>
              </w:rPr>
              <w:t>уч.англ.яз.)</w:t>
            </w:r>
          </w:p>
        </w:tc>
      </w:tr>
      <w:tr w:rsidR="00900714" w:rsidTr="00F855E0">
        <w:trPr>
          <w:trHeight w:val="61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1.4.3. Количество наименований журналов, поступивших в фонд в 20</w:t>
            </w:r>
            <w:r w:rsidR="001B0062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году</w:t>
            </w:r>
          </w:p>
          <w:p w:rsidR="00900714" w:rsidRPr="002940A6" w:rsidRDefault="00900714" w:rsidP="00F855E0"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r>
              <w:rPr>
                <w:b/>
                <w:sz w:val="24"/>
                <w:szCs w:val="24"/>
              </w:rPr>
              <w:t>10</w:t>
            </w:r>
            <w:r w:rsidRPr="00574ADF">
              <w:rPr>
                <w:b/>
                <w:sz w:val="24"/>
                <w:szCs w:val="24"/>
              </w:rPr>
              <w:t xml:space="preserve"> наименований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1B0062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1. 4.3.1. </w:t>
            </w:r>
            <w:r w:rsidR="001B0062">
              <w:rPr>
                <w:color w:val="000000"/>
                <w:sz w:val="24"/>
                <w:szCs w:val="24"/>
              </w:rPr>
              <w:t>из них</w:t>
            </w:r>
            <w:r>
              <w:rPr>
                <w:color w:val="000000"/>
                <w:sz w:val="24"/>
                <w:szCs w:val="24"/>
              </w:rPr>
              <w:t xml:space="preserve"> для детей</w:t>
            </w:r>
            <w:r w:rsidR="001B0062">
              <w:rPr>
                <w:color w:val="000000"/>
                <w:sz w:val="24"/>
                <w:szCs w:val="24"/>
              </w:rPr>
              <w:t>-</w:t>
            </w:r>
            <w:r w:rsidR="001B0062" w:rsidRPr="001B0062">
              <w:rPr>
                <w:b/>
                <w:color w:val="000000"/>
                <w:sz w:val="24"/>
                <w:szCs w:val="24"/>
              </w:rPr>
              <w:t>7</w:t>
            </w:r>
            <w:r w:rsidRPr="001B0062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900714" w:rsidTr="00F855E0">
        <w:trPr>
          <w:trHeight w:val="362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1B0062">
            <w:pPr>
              <w:overflowPunct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4.4. Количество наименований газет, поступивших в фонд в 20</w:t>
            </w:r>
            <w:r w:rsidR="001B0062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 xml:space="preserve"> году-2                        </w:t>
            </w:r>
            <w:r w:rsidRPr="00574ADF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933945" w:rsidTr="00F855E0">
        <w:trPr>
          <w:trHeight w:val="362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33945" w:rsidRDefault="00933945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33945" w:rsidRDefault="00933945" w:rsidP="001B0062">
            <w:pPr>
              <w:overflowPunct/>
              <w:jc w:val="center"/>
              <w:rPr>
                <w:color w:val="000000"/>
                <w:sz w:val="24"/>
                <w:szCs w:val="24"/>
              </w:rPr>
            </w:pPr>
            <w:r w:rsidRPr="00933945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810000" cy="3209925"/>
                  <wp:effectExtent l="0" t="0" r="0" b="9525"/>
                  <wp:docPr id="3" name="Рисунок 3" descr="C:\Users\1\Desktop\фото телефон\20201214_1506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фото телефон\20201214_15065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90" t="-1" b="891"/>
                          <a:stretch/>
                        </pic:blipFill>
                        <pic:spPr bwMode="auto">
                          <a:xfrm>
                            <a:off x="0" y="0"/>
                            <a:ext cx="3810197" cy="3210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714" w:rsidTr="00F855E0">
        <w:trPr>
          <w:trHeight w:val="29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1B0062">
            <w:pPr>
              <w:overflowPunct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1.5. 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Справочно-библиографический аппарат за    20</w:t>
            </w:r>
            <w:r w:rsidR="001B0062">
              <w:rPr>
                <w:b/>
                <w:bCs/>
                <w:i/>
                <w:iCs/>
                <w:color w:val="000000"/>
                <w:sz w:val="24"/>
                <w:szCs w:val="24"/>
              </w:rPr>
              <w:t>20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  год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1.5.1.</w:t>
            </w:r>
            <w:r>
              <w:rPr>
                <w:color w:val="000000"/>
                <w:sz w:val="24"/>
                <w:szCs w:val="24"/>
              </w:rPr>
              <w:t>Алфавитный каталог (да/</w:t>
            </w:r>
            <w:proofErr w:type="gramStart"/>
            <w:r>
              <w:rPr>
                <w:color w:val="000000"/>
                <w:sz w:val="24"/>
                <w:szCs w:val="24"/>
              </w:rPr>
              <w:t>нет)-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да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1.5.2.</w:t>
            </w:r>
            <w:r>
              <w:rPr>
                <w:color w:val="000000"/>
                <w:sz w:val="24"/>
                <w:szCs w:val="24"/>
              </w:rPr>
              <w:t>Систематический каталог (да/</w:t>
            </w:r>
            <w:proofErr w:type="gramStart"/>
            <w:r>
              <w:rPr>
                <w:color w:val="000000"/>
                <w:sz w:val="24"/>
                <w:szCs w:val="24"/>
              </w:rPr>
              <w:t>нет)-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да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1.5.3.</w:t>
            </w:r>
            <w:r>
              <w:rPr>
                <w:color w:val="000000"/>
                <w:sz w:val="24"/>
                <w:szCs w:val="24"/>
              </w:rPr>
              <w:t>Электронный каталог (да/нет) - да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1.5.3.1.</w:t>
            </w:r>
            <w:r>
              <w:rPr>
                <w:color w:val="000000"/>
                <w:sz w:val="24"/>
                <w:szCs w:val="24"/>
              </w:rPr>
              <w:t>Количество записей в электронном каталоге (ед.) - 6172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объем собственных электронных </w:t>
            </w:r>
            <w:proofErr w:type="spellStart"/>
            <w:r>
              <w:rPr>
                <w:color w:val="000000"/>
                <w:sz w:val="24"/>
                <w:szCs w:val="24"/>
              </w:rPr>
              <w:t>библиогр.баз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данных (</w:t>
            </w:r>
            <w:proofErr w:type="gramStart"/>
            <w:r>
              <w:rPr>
                <w:color w:val="000000"/>
                <w:sz w:val="24"/>
                <w:szCs w:val="24"/>
              </w:rPr>
              <w:t>ед.)-</w:t>
            </w:r>
            <w:proofErr w:type="gramEnd"/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1.5.3.2.</w:t>
            </w:r>
            <w:r>
              <w:rPr>
                <w:color w:val="000000"/>
                <w:sz w:val="24"/>
                <w:szCs w:val="24"/>
              </w:rPr>
              <w:t>Количество обращений к электронному каталогу (ед.) - 15</w:t>
            </w:r>
          </w:p>
        </w:tc>
      </w:tr>
      <w:tr w:rsidR="00900714" w:rsidTr="00F855E0">
        <w:trPr>
          <w:trHeight w:val="29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II. Материально-техническая база 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2.1. Здания и помещения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2.1.1.Библиотека занимает (нужное подчеркнуть):</w:t>
            </w:r>
          </w:p>
        </w:tc>
      </w:tr>
      <w:tr w:rsidR="00900714" w:rsidTr="00F855E0">
        <w:trPr>
          <w:trHeight w:val="242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2.1.1.1.</w:t>
            </w:r>
            <w:r>
              <w:rPr>
                <w:color w:val="000000"/>
                <w:sz w:val="24"/>
                <w:szCs w:val="24"/>
              </w:rPr>
              <w:t xml:space="preserve">Специальное здание, построенное для библиотеки,  </w:t>
            </w:r>
          </w:p>
          <w:p w:rsidR="00900714" w:rsidRPr="00CE4B5E" w:rsidRDefault="00900714" w:rsidP="00F855E0">
            <w:pPr>
              <w:overflowPunct/>
              <w:rPr>
                <w:b/>
                <w:color w:val="000000"/>
                <w:sz w:val="24"/>
                <w:szCs w:val="24"/>
              </w:rPr>
            </w:pPr>
            <w:r w:rsidRPr="00674564">
              <w:rPr>
                <w:color w:val="000000"/>
                <w:sz w:val="24"/>
                <w:szCs w:val="24"/>
                <w:u w:val="single"/>
              </w:rPr>
              <w:t xml:space="preserve">                                       </w:t>
            </w:r>
            <w:r w:rsidRPr="00674564">
              <w:rPr>
                <w:b/>
                <w:color w:val="000000"/>
                <w:sz w:val="24"/>
                <w:szCs w:val="24"/>
                <w:u w:val="single"/>
              </w:rPr>
              <w:t>приспособленный кабинет</w:t>
            </w:r>
            <w:r w:rsidRPr="00CE4B5E">
              <w:rPr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2.1.2.1.</w:t>
            </w:r>
            <w:r>
              <w:rPr>
                <w:color w:val="000000"/>
                <w:sz w:val="24"/>
                <w:szCs w:val="24"/>
              </w:rPr>
              <w:t>На балансе учредителя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2.1.3. Состояние здания (помещения) (нужное подчеркнуть):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Pr="00574ADF" w:rsidRDefault="00900714" w:rsidP="00F855E0">
            <w:pPr>
              <w:overflowPunct/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Pr="0067456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 w:rsidRPr="00674564">
              <w:rPr>
                <w:rFonts w:ascii="Arial" w:hAnsi="Arial" w:cs="Arial"/>
                <w:color w:val="000000"/>
                <w:sz w:val="24"/>
                <w:szCs w:val="24"/>
              </w:rPr>
              <w:t xml:space="preserve">2.1.3.1.   -     </w:t>
            </w:r>
            <w:r w:rsidRPr="00674564">
              <w:rPr>
                <w:color w:val="000000"/>
                <w:sz w:val="24"/>
                <w:szCs w:val="24"/>
              </w:rPr>
              <w:t>Удовлетворительное +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2.1.3.2.</w:t>
            </w:r>
            <w:r>
              <w:rPr>
                <w:color w:val="000000"/>
                <w:sz w:val="24"/>
                <w:szCs w:val="24"/>
              </w:rPr>
              <w:t>Требует капитального ремонта</w:t>
            </w:r>
          </w:p>
        </w:tc>
      </w:tr>
      <w:tr w:rsidR="00900714" w:rsidTr="00F855E0">
        <w:trPr>
          <w:trHeight w:val="61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2.1.3.3.</w:t>
            </w:r>
            <w:r>
              <w:rPr>
                <w:color w:val="000000"/>
                <w:sz w:val="24"/>
                <w:szCs w:val="24"/>
              </w:rPr>
              <w:t>Аварийное с года. (Указать число, месяц, год составления акта об аварийности).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Pr="00574ADF" w:rsidRDefault="00900714" w:rsidP="00F855E0">
            <w:pPr>
              <w:overflowPunct/>
              <w:rPr>
                <w:b/>
                <w:color w:val="000000"/>
                <w:sz w:val="24"/>
                <w:szCs w:val="24"/>
              </w:rPr>
            </w:pPr>
            <w:r w:rsidRPr="00674564">
              <w:rPr>
                <w:rFonts w:ascii="Arial" w:hAnsi="Arial" w:cs="Arial"/>
                <w:color w:val="000000"/>
                <w:sz w:val="24"/>
                <w:szCs w:val="24"/>
              </w:rPr>
              <w:t>2.1.3.4</w:t>
            </w:r>
            <w:r w:rsidRPr="00574ADF">
              <w:rPr>
                <w:rFonts w:ascii="Arial" w:hAnsi="Arial" w:cs="Arial"/>
                <w:b/>
                <w:color w:val="000000"/>
                <w:sz w:val="24"/>
                <w:szCs w:val="24"/>
              </w:rPr>
              <w:t>.</w:t>
            </w:r>
            <w:r w:rsidRPr="00674564">
              <w:rPr>
                <w:color w:val="000000"/>
                <w:sz w:val="24"/>
                <w:szCs w:val="24"/>
              </w:rPr>
              <w:t>Год капитального ремонта -  2014 г.</w:t>
            </w:r>
            <w:r>
              <w:rPr>
                <w:color w:val="000000"/>
                <w:sz w:val="24"/>
                <w:szCs w:val="24"/>
              </w:rPr>
              <w:t>: замена окон, электропроводки, дверей, труб и батарей внутреннего теплоснабжения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2.1.3.5.</w:t>
            </w:r>
            <w:r>
              <w:rPr>
                <w:color w:val="000000"/>
                <w:sz w:val="24"/>
                <w:szCs w:val="24"/>
              </w:rPr>
              <w:t xml:space="preserve">Год косметического ремонта 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2.1.6. Площади зданий и помещений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2.1.6.1. Общая площадь помещений, занимаемых библиотекой </w:t>
            </w:r>
            <w:proofErr w:type="spellStart"/>
            <w:r>
              <w:rPr>
                <w:color w:val="000000"/>
                <w:sz w:val="24"/>
                <w:szCs w:val="24"/>
              </w:rPr>
              <w:t>кв.м</w:t>
            </w:r>
            <w:proofErr w:type="spellEnd"/>
            <w:r>
              <w:rPr>
                <w:color w:val="000000"/>
                <w:sz w:val="24"/>
                <w:szCs w:val="24"/>
              </w:rPr>
              <w:t>.-</w:t>
            </w:r>
          </w:p>
          <w:p w:rsidR="00900714" w:rsidRPr="00574ADF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r w:rsidRPr="00674564">
              <w:rPr>
                <w:b/>
                <w:color w:val="000000"/>
                <w:sz w:val="24"/>
                <w:szCs w:val="24"/>
              </w:rPr>
              <w:t>124,3</w:t>
            </w:r>
            <w:r w:rsidRPr="00574ADF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74ADF">
              <w:rPr>
                <w:b/>
                <w:color w:val="000000"/>
                <w:sz w:val="24"/>
                <w:szCs w:val="24"/>
              </w:rPr>
              <w:t>кв.м</w:t>
            </w:r>
            <w:proofErr w:type="spellEnd"/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2.1.6.1.1.</w:t>
            </w:r>
            <w:r>
              <w:rPr>
                <w:color w:val="000000"/>
                <w:sz w:val="24"/>
                <w:szCs w:val="24"/>
              </w:rPr>
              <w:t xml:space="preserve">Площадь помещения для хранения фондов </w:t>
            </w:r>
            <w:proofErr w:type="spellStart"/>
            <w:r>
              <w:rPr>
                <w:color w:val="000000"/>
                <w:sz w:val="24"/>
                <w:szCs w:val="24"/>
              </w:rPr>
              <w:t>кв.м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.-   </w:t>
            </w:r>
            <w:r w:rsidRPr="00674564">
              <w:rPr>
                <w:b/>
                <w:color w:val="000000"/>
                <w:sz w:val="24"/>
                <w:szCs w:val="24"/>
              </w:rPr>
              <w:t>63,2</w:t>
            </w:r>
            <w:r w:rsidRPr="00574ADF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74ADF">
              <w:rPr>
                <w:b/>
                <w:color w:val="000000"/>
                <w:sz w:val="24"/>
                <w:szCs w:val="24"/>
              </w:rPr>
              <w:t>кв.м</w:t>
            </w:r>
            <w:proofErr w:type="spellEnd"/>
          </w:p>
        </w:tc>
      </w:tr>
      <w:tr w:rsidR="00900714" w:rsidTr="00F855E0">
        <w:trPr>
          <w:trHeight w:val="61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2.1.6.1.2.</w:t>
            </w:r>
            <w:r>
              <w:rPr>
                <w:color w:val="000000"/>
                <w:sz w:val="24"/>
                <w:szCs w:val="24"/>
              </w:rPr>
              <w:t xml:space="preserve">Площадь помещения для обслуживания пользователей </w:t>
            </w:r>
            <w:r w:rsidRPr="00674564">
              <w:rPr>
                <w:b/>
                <w:color w:val="000000"/>
                <w:sz w:val="24"/>
                <w:szCs w:val="24"/>
              </w:rPr>
              <w:t>61,</w:t>
            </w:r>
            <w:r w:rsidRPr="00DF6AAC">
              <w:rPr>
                <w:b/>
                <w:color w:val="000000"/>
                <w:sz w:val="24"/>
                <w:szCs w:val="24"/>
              </w:rPr>
              <w:t>1 кв. м</w:t>
            </w:r>
            <w:r>
              <w:rPr>
                <w:color w:val="000000"/>
                <w:sz w:val="24"/>
                <w:szCs w:val="24"/>
              </w:rPr>
              <w:t xml:space="preserve"> (абонемент и читальный зал) 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2.1.6.2. Число посадочных мест пользователей……</w:t>
            </w:r>
            <w:proofErr w:type="gramStart"/>
            <w:r w:rsidRPr="00DF6AAC">
              <w:rPr>
                <w:b/>
                <w:color w:val="000000"/>
                <w:sz w:val="24"/>
                <w:szCs w:val="24"/>
              </w:rPr>
              <w:t>25</w:t>
            </w:r>
            <w:r w:rsidRPr="00574ADF">
              <w:rPr>
                <w:b/>
                <w:color w:val="000000"/>
                <w:sz w:val="24"/>
                <w:szCs w:val="24"/>
              </w:rPr>
              <w:t>…</w:t>
            </w:r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чел.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2.2.Средства охраны (нужное отметить)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2.2.1. </w:t>
            </w:r>
            <w:r>
              <w:rPr>
                <w:color w:val="000000"/>
                <w:sz w:val="24"/>
                <w:szCs w:val="24"/>
              </w:rPr>
              <w:t>Пожарно-</w:t>
            </w:r>
            <w:proofErr w:type="gramStart"/>
            <w:r>
              <w:rPr>
                <w:color w:val="000000"/>
                <w:sz w:val="24"/>
                <w:szCs w:val="24"/>
              </w:rPr>
              <w:t>охранная  сигнализация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+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2.2.2. Решетки на окнах+ 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2.2.3.</w:t>
            </w:r>
            <w:r>
              <w:rPr>
                <w:color w:val="000000"/>
                <w:sz w:val="24"/>
                <w:szCs w:val="24"/>
              </w:rPr>
              <w:t xml:space="preserve">Тревожно-вызывная сигнализация 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900714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2.2.4.</w:t>
            </w:r>
            <w:r>
              <w:rPr>
                <w:color w:val="000000"/>
                <w:sz w:val="24"/>
                <w:szCs w:val="24"/>
              </w:rPr>
              <w:t xml:space="preserve">Огнетушители шт., год зарядки </w:t>
            </w:r>
            <w:proofErr w:type="gramStart"/>
            <w:r>
              <w:rPr>
                <w:color w:val="000000"/>
                <w:sz w:val="24"/>
                <w:szCs w:val="24"/>
              </w:rPr>
              <w:t>огнетушителей  1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, 2019г.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2.2.5.</w:t>
            </w:r>
            <w:r>
              <w:rPr>
                <w:color w:val="000000"/>
                <w:sz w:val="24"/>
                <w:szCs w:val="24"/>
              </w:rPr>
              <w:t xml:space="preserve">Другие (указать какие) </w:t>
            </w:r>
          </w:p>
        </w:tc>
      </w:tr>
      <w:tr w:rsidR="00900714" w:rsidTr="00F855E0">
        <w:trPr>
          <w:trHeight w:val="61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2.3.Компьютерное оборудование. Копировально-множительная, аудиовизуальная техника количество штук)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2.3.1.</w:t>
            </w:r>
            <w:r>
              <w:rPr>
                <w:color w:val="000000"/>
                <w:sz w:val="14"/>
                <w:szCs w:val="14"/>
              </w:rPr>
              <w:t xml:space="preserve">  </w:t>
            </w:r>
            <w:r>
              <w:rPr>
                <w:color w:val="000000"/>
                <w:sz w:val="24"/>
                <w:szCs w:val="24"/>
              </w:rPr>
              <w:t xml:space="preserve">Компьютер </w:t>
            </w:r>
            <w:r w:rsidRPr="0036535A">
              <w:rPr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2.3.2.</w:t>
            </w:r>
            <w:r>
              <w:rPr>
                <w:color w:val="000000"/>
                <w:sz w:val="24"/>
                <w:szCs w:val="24"/>
              </w:rPr>
              <w:t xml:space="preserve">Принтер </w:t>
            </w:r>
            <w:r w:rsidRPr="0036535A">
              <w:rPr>
                <w:b/>
                <w:color w:val="000000"/>
                <w:sz w:val="24"/>
                <w:szCs w:val="24"/>
              </w:rPr>
              <w:t>- 1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2.3.3.</w:t>
            </w:r>
            <w:r>
              <w:rPr>
                <w:color w:val="000000"/>
                <w:sz w:val="24"/>
                <w:szCs w:val="24"/>
              </w:rPr>
              <w:t xml:space="preserve">Сканер 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2.3.4.</w:t>
            </w:r>
            <w:r>
              <w:rPr>
                <w:color w:val="000000"/>
                <w:sz w:val="24"/>
                <w:szCs w:val="24"/>
              </w:rPr>
              <w:t xml:space="preserve">Ксерокс 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2.3.5.</w:t>
            </w:r>
            <w:r>
              <w:rPr>
                <w:color w:val="000000"/>
                <w:sz w:val="24"/>
                <w:szCs w:val="24"/>
              </w:rPr>
              <w:t xml:space="preserve">Аппаратура для чтения микроформ (микрофильмов, микрофиш) 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2.3.6.</w:t>
            </w:r>
            <w:r>
              <w:rPr>
                <w:color w:val="000000"/>
                <w:sz w:val="24"/>
                <w:szCs w:val="24"/>
              </w:rPr>
              <w:t xml:space="preserve">Телевизор 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2.3.7.</w:t>
            </w:r>
            <w:r>
              <w:rPr>
                <w:color w:val="000000"/>
                <w:sz w:val="24"/>
                <w:szCs w:val="24"/>
              </w:rPr>
              <w:t xml:space="preserve">Видеомагнитофон 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2.3.8.</w:t>
            </w:r>
            <w:r>
              <w:rPr>
                <w:color w:val="000000"/>
                <w:sz w:val="24"/>
                <w:szCs w:val="24"/>
              </w:rPr>
              <w:t xml:space="preserve">Магнитофон 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2.3.9.</w:t>
            </w:r>
            <w:r>
              <w:rPr>
                <w:color w:val="000000"/>
                <w:sz w:val="24"/>
                <w:szCs w:val="24"/>
              </w:rPr>
              <w:t xml:space="preserve">Проигрыватель 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2.3.10.</w:t>
            </w:r>
            <w:r>
              <w:rPr>
                <w:color w:val="000000"/>
                <w:sz w:val="24"/>
                <w:szCs w:val="24"/>
              </w:rPr>
              <w:t xml:space="preserve">Другая техника </w:t>
            </w:r>
          </w:p>
        </w:tc>
      </w:tr>
      <w:tr w:rsidR="00900714" w:rsidTr="00F855E0">
        <w:trPr>
          <w:trHeight w:val="29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2.4.Процессы, выполняемые в автоматическом режиме (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да/нет) </w:t>
            </w:r>
            <w:r w:rsidRPr="00D415CB">
              <w:rPr>
                <w:b/>
                <w:i/>
                <w:iCs/>
                <w:color w:val="000000"/>
                <w:sz w:val="24"/>
                <w:szCs w:val="24"/>
              </w:rPr>
              <w:t>- нет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2.4.1.</w:t>
            </w:r>
            <w:r>
              <w:rPr>
                <w:color w:val="000000"/>
                <w:sz w:val="24"/>
                <w:szCs w:val="24"/>
              </w:rPr>
              <w:t>Комплектование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2.4.2.</w:t>
            </w:r>
            <w:r>
              <w:rPr>
                <w:color w:val="000000"/>
                <w:sz w:val="24"/>
                <w:szCs w:val="24"/>
              </w:rPr>
              <w:t xml:space="preserve">Обработка книг, </w:t>
            </w:r>
            <w:proofErr w:type="spellStart"/>
            <w:r>
              <w:rPr>
                <w:color w:val="000000"/>
                <w:sz w:val="24"/>
                <w:szCs w:val="24"/>
              </w:rPr>
              <w:t>спецвидов</w:t>
            </w:r>
            <w:proofErr w:type="spellEnd"/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2.4.3.</w:t>
            </w:r>
            <w:r>
              <w:rPr>
                <w:color w:val="000000"/>
                <w:sz w:val="24"/>
                <w:szCs w:val="24"/>
              </w:rPr>
              <w:t xml:space="preserve"> Аналитическая роспись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2.4.4. Учет пользователей, статистика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2.4.5. Обслуживание пользователей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2.4.6. Другие (указать какие) 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2.5.Средства связи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2.5.1.</w:t>
            </w:r>
            <w:r>
              <w:rPr>
                <w:color w:val="000000"/>
                <w:sz w:val="24"/>
                <w:szCs w:val="24"/>
              </w:rPr>
              <w:t xml:space="preserve">Количество телефонов </w:t>
            </w:r>
          </w:p>
        </w:tc>
      </w:tr>
      <w:tr w:rsidR="00900714" w:rsidTr="00F855E0">
        <w:trPr>
          <w:trHeight w:val="29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номеров телефонов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2.5.2.</w:t>
            </w:r>
            <w:r>
              <w:rPr>
                <w:color w:val="000000"/>
                <w:sz w:val="24"/>
                <w:szCs w:val="24"/>
              </w:rPr>
              <w:t>Радио (да/нет)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2.5.3.</w:t>
            </w:r>
            <w:r>
              <w:rPr>
                <w:color w:val="000000"/>
                <w:sz w:val="24"/>
                <w:szCs w:val="24"/>
              </w:rPr>
              <w:t>Доступ в Интернет (</w:t>
            </w:r>
            <w:r w:rsidRPr="00DF6AAC">
              <w:rPr>
                <w:b/>
                <w:color w:val="000000"/>
                <w:sz w:val="24"/>
                <w:szCs w:val="24"/>
                <w:u w:val="single"/>
              </w:rPr>
              <w:t>да/</w:t>
            </w:r>
            <w:r>
              <w:rPr>
                <w:color w:val="000000"/>
                <w:sz w:val="24"/>
                <w:szCs w:val="24"/>
              </w:rPr>
              <w:t>нет)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2.5.4.</w:t>
            </w:r>
            <w:r>
              <w:rPr>
                <w:color w:val="000000"/>
                <w:sz w:val="24"/>
                <w:szCs w:val="24"/>
              </w:rPr>
              <w:t>Характеристика канала (нужное подчеркнуть)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2.5.4.1. Коммутируемый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2.5.4.2. Выделенный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2.5.4.3. Радиомодемный</w:t>
            </w:r>
          </w:p>
        </w:tc>
      </w:tr>
      <w:tr w:rsidR="00900714" w:rsidTr="00F855E0">
        <w:trPr>
          <w:trHeight w:val="29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00714" w:rsidTr="00F855E0">
        <w:trPr>
          <w:trHeight w:val="451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Pr="00040FA8" w:rsidRDefault="00900714" w:rsidP="00900714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поступление бюджетных финансовых средств</w:t>
            </w:r>
            <w:r>
              <w:rPr>
                <w:color w:val="000000"/>
                <w:sz w:val="24"/>
                <w:szCs w:val="24"/>
              </w:rPr>
              <w:t xml:space="preserve"> всего </w:t>
            </w:r>
            <w:proofErr w:type="gramStart"/>
            <w:r>
              <w:rPr>
                <w:color w:val="000000"/>
                <w:sz w:val="24"/>
                <w:szCs w:val="24"/>
              </w:rPr>
              <w:t>за  2020</w:t>
            </w:r>
            <w:proofErr w:type="gramEnd"/>
            <w:r>
              <w:rPr>
                <w:color w:val="000000"/>
                <w:sz w:val="24"/>
                <w:szCs w:val="24"/>
              </w:rPr>
              <w:t>год -20000,00руб – на подписку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</w:p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 комплектование фонда - 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 приобретение оборудования- </w:t>
            </w:r>
          </w:p>
        </w:tc>
      </w:tr>
      <w:tr w:rsidR="00900714" w:rsidTr="00F855E0">
        <w:trPr>
          <w:trHeight w:val="312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др. поступления </w:t>
            </w:r>
          </w:p>
          <w:p w:rsidR="00900714" w:rsidRDefault="00900714" w:rsidP="00F855E0">
            <w:pPr>
              <w:overflowPunct/>
              <w:rPr>
                <w:color w:val="000000"/>
                <w:sz w:val="24"/>
                <w:szCs w:val="24"/>
              </w:rPr>
            </w:pPr>
          </w:p>
          <w:p w:rsidR="00933945" w:rsidRDefault="00933945" w:rsidP="00F855E0">
            <w:pPr>
              <w:overflowPunct/>
              <w:rPr>
                <w:color w:val="000000"/>
                <w:sz w:val="24"/>
                <w:szCs w:val="24"/>
              </w:rPr>
            </w:pPr>
          </w:p>
        </w:tc>
      </w:tr>
      <w:tr w:rsidR="00900714" w:rsidTr="00F855E0">
        <w:trPr>
          <w:trHeight w:val="29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933945">
            <w:pPr>
              <w:overflowPunct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Паспорт заполнил (Ф.И.О.) -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Фатыхова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Ф.Г.</w:t>
            </w:r>
          </w:p>
        </w:tc>
      </w:tr>
      <w:tr w:rsidR="00900714" w:rsidTr="00F855E0">
        <w:trPr>
          <w:trHeight w:val="30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overflowPunct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nil"/>
              <w:left w:val="nil"/>
              <w:bottom w:val="nil"/>
              <w:right w:val="nil"/>
            </w:tcBorders>
          </w:tcPr>
          <w:p w:rsidR="00900714" w:rsidRDefault="00900714" w:rsidP="00F855E0">
            <w:pPr>
              <w:tabs>
                <w:tab w:val="left" w:pos="1770"/>
              </w:tabs>
              <w:overflowPunct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923FB6" w:rsidRDefault="00923FB6">
      <w:bookmarkStart w:id="0" w:name="_GoBack"/>
      <w:bookmarkEnd w:id="0"/>
    </w:p>
    <w:sectPr w:rsidR="00923FB6" w:rsidSect="000A3A1E">
      <w:pgSz w:w="11906" w:h="16838" w:code="9"/>
      <w:pgMar w:top="1134" w:right="1134" w:bottom="1134" w:left="1701" w:header="45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714"/>
    <w:rsid w:val="0015116C"/>
    <w:rsid w:val="001B0062"/>
    <w:rsid w:val="004907DC"/>
    <w:rsid w:val="00614F53"/>
    <w:rsid w:val="00726F38"/>
    <w:rsid w:val="00900714"/>
    <w:rsid w:val="00923FB6"/>
    <w:rsid w:val="00933945"/>
    <w:rsid w:val="00A12C72"/>
    <w:rsid w:val="00BB418C"/>
    <w:rsid w:val="00BB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15E5B-3724-43AF-8AD6-311F5087D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71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7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2020-12-11T11:53:00Z</dcterms:created>
  <dcterms:modified xsi:type="dcterms:W3CDTF">2020-12-14T12:14:00Z</dcterms:modified>
</cp:coreProperties>
</file>